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20FA" w14:textId="77777777" w:rsidR="005576AE" w:rsidRPr="00F57A1C" w:rsidRDefault="005576AE" w:rsidP="005576AE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F57A1C">
        <w:rPr>
          <w:rFonts w:ascii="Times New Roman" w:hAnsi="Times New Roman" w:hint="eastAsia"/>
          <w:b/>
          <w:bCs/>
          <w:color w:val="000000"/>
          <w:sz w:val="32"/>
          <w:szCs w:val="32"/>
        </w:rPr>
        <w:t>中国法学会宪法学研究会</w:t>
      </w:r>
    </w:p>
    <w:p w14:paraId="28BAD370" w14:textId="2477598E" w:rsidR="000079A9" w:rsidRPr="00F57A1C" w:rsidRDefault="000079A9" w:rsidP="000079A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F57A1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第十</w:t>
      </w:r>
      <w:r w:rsidR="00227695" w:rsidRPr="00F57A1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</w:t>
      </w:r>
      <w:r w:rsidRPr="00F57A1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届中青年宪法学者优秀科研成果奖参评表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670"/>
        <w:gridCol w:w="709"/>
        <w:gridCol w:w="662"/>
        <w:gridCol w:w="996"/>
        <w:gridCol w:w="1524"/>
        <w:gridCol w:w="840"/>
        <w:gridCol w:w="1830"/>
      </w:tblGrid>
      <w:tr w:rsidR="000079A9" w:rsidRPr="00CC4845" w14:paraId="474515AA" w14:textId="77777777" w:rsidTr="00EC5ECC">
        <w:trPr>
          <w:trHeight w:val="7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4781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F535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7D2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ADC3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F007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出生</w:t>
            </w:r>
            <w:r w:rsidR="007B18C1" w:rsidRPr="00CC4845">
              <w:rPr>
                <w:rFonts w:ascii="Times New Roman" w:eastAsia="仿宋_GB2312" w:hAnsi="Times New Roman"/>
                <w:sz w:val="24"/>
              </w:rPr>
              <w:br/>
            </w:r>
            <w:r w:rsidR="007B18C1" w:rsidRPr="00CC4845">
              <w:rPr>
                <w:rFonts w:ascii="Times New Roman" w:eastAsia="仿宋_GB2312" w:hAnsi="Times New Roman" w:hint="eastAsia"/>
                <w:sz w:val="24"/>
              </w:rPr>
              <w:t>日期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FC62" w14:textId="77777777" w:rsidR="000079A9" w:rsidRPr="00CC4845" w:rsidRDefault="007B18C1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C26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职务</w:t>
            </w:r>
          </w:p>
          <w:p w14:paraId="4E31F1C2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527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0079A9" w:rsidRPr="00CC4845" w14:paraId="770E9C14" w14:textId="77777777" w:rsidTr="00EC5ECC">
        <w:trPr>
          <w:trHeight w:val="6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F532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工作</w:t>
            </w:r>
          </w:p>
          <w:p w14:paraId="49376238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D20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C37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联系</w:t>
            </w:r>
            <w:r w:rsidRPr="00CC4845">
              <w:rPr>
                <w:rFonts w:ascii="Times New Roman" w:eastAsia="仿宋_GB2312" w:hAnsi="Times New Roman"/>
                <w:sz w:val="24"/>
              </w:rPr>
              <w:br/>
            </w:r>
            <w:r w:rsidRPr="00CC4845"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98E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9E7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成果</w:t>
            </w:r>
            <w:r w:rsidRPr="00CC4845">
              <w:rPr>
                <w:rFonts w:ascii="Times New Roman" w:eastAsia="仿宋_GB2312" w:hAnsi="Times New Roman"/>
                <w:sz w:val="24"/>
              </w:rPr>
              <w:br/>
            </w:r>
            <w:r w:rsidRPr="00CC4845">
              <w:rPr>
                <w:rFonts w:ascii="Times New Roman" w:eastAsia="仿宋_GB2312" w:hAnsi="Times New Roman"/>
                <w:sz w:val="24"/>
              </w:rPr>
              <w:t>形式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C92" w14:textId="77777777" w:rsidR="000079A9" w:rsidRPr="00CC4845" w:rsidRDefault="000079A9" w:rsidP="002A3E3E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C5ECC" w:rsidRPr="00CC4845" w14:paraId="5FA82F3F" w14:textId="77777777" w:rsidTr="00175B9D">
        <w:trPr>
          <w:trHeight w:val="48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6B2D1" w14:textId="77777777" w:rsidR="00EC5ECC" w:rsidRPr="00CC4845" w:rsidRDefault="00EC5ECC" w:rsidP="00EC5ECC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 w:rsidRPr="00CC4845">
              <w:rPr>
                <w:rFonts w:ascii="Times New Roman" w:eastAsia="仿宋_GB2312" w:hAnsi="Times New Roman" w:hint="eastAsia"/>
                <w:szCs w:val="20"/>
              </w:rPr>
              <w:t>成果名称及发表出版时间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69FAA" w14:textId="77777777" w:rsidR="00EC5ECC" w:rsidRPr="00CC4845" w:rsidRDefault="00EC5ECC" w:rsidP="005D4E71">
            <w:pPr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0079A9" w:rsidRPr="00CC4845" w14:paraId="0F4B474D" w14:textId="77777777" w:rsidTr="00175B9D">
        <w:trPr>
          <w:trHeight w:val="56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72B4" w14:textId="77777777" w:rsidR="000079A9" w:rsidRPr="00CC4845" w:rsidRDefault="000079A9" w:rsidP="007850A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 w:rsidRPr="00CC4845">
              <w:rPr>
                <w:rFonts w:ascii="Times New Roman" w:eastAsia="仿宋_GB2312" w:hAnsi="Times New Roman"/>
                <w:szCs w:val="20"/>
              </w:rPr>
              <w:t>获</w:t>
            </w:r>
            <w:r w:rsidR="0050045B" w:rsidRPr="00CC4845">
              <w:rPr>
                <w:rFonts w:ascii="Times New Roman" w:eastAsia="仿宋_GB2312" w:hAnsi="Times New Roman" w:hint="eastAsia"/>
                <w:szCs w:val="20"/>
              </w:rPr>
              <w:t>得</w:t>
            </w:r>
            <w:r w:rsidRPr="00CC4845">
              <w:rPr>
                <w:rFonts w:ascii="Times New Roman" w:eastAsia="仿宋_GB2312" w:hAnsi="Times New Roman"/>
                <w:szCs w:val="20"/>
              </w:rPr>
              <w:t>其它奖项</w:t>
            </w:r>
            <w:r w:rsidR="007850AD" w:rsidRPr="00CC4845">
              <w:rPr>
                <w:rFonts w:ascii="Times New Roman" w:eastAsia="仿宋_GB2312" w:hAnsi="Times New Roman" w:hint="eastAsia"/>
                <w:szCs w:val="20"/>
              </w:rPr>
              <w:t>情况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609" w14:textId="77777777" w:rsidR="000079A9" w:rsidRPr="00CC4845" w:rsidRDefault="000079A9" w:rsidP="005D4E71">
            <w:pPr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0079A9" w:rsidRPr="00CC4845" w14:paraId="6CC18000" w14:textId="77777777" w:rsidTr="0050045B">
        <w:trPr>
          <w:trHeight w:val="51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902" w14:textId="77777777" w:rsidR="000079A9" w:rsidRPr="00CC4845" w:rsidRDefault="000079A9" w:rsidP="002A3E3E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 w:rsidRPr="00CC4845">
              <w:rPr>
                <w:rFonts w:ascii="Times New Roman" w:eastAsia="仿宋_GB2312" w:hAnsi="Times New Roman" w:hint="eastAsia"/>
                <w:szCs w:val="20"/>
              </w:rPr>
              <w:t>转载</w:t>
            </w:r>
            <w:r w:rsidR="00696098" w:rsidRPr="00CC4845">
              <w:rPr>
                <w:rFonts w:ascii="Times New Roman" w:eastAsia="仿宋_GB2312" w:hAnsi="Times New Roman" w:hint="eastAsia"/>
                <w:szCs w:val="20"/>
              </w:rPr>
              <w:t>、</w:t>
            </w:r>
            <w:r w:rsidRPr="00CC4845">
              <w:rPr>
                <w:rFonts w:ascii="Times New Roman" w:eastAsia="仿宋_GB2312" w:hAnsi="Times New Roman" w:hint="eastAsia"/>
                <w:szCs w:val="20"/>
              </w:rPr>
              <w:t>引用</w:t>
            </w:r>
            <w:r w:rsidR="00696098" w:rsidRPr="00CC4845">
              <w:rPr>
                <w:rFonts w:ascii="Times New Roman" w:eastAsia="仿宋_GB2312" w:hAnsi="Times New Roman" w:hint="eastAsia"/>
                <w:szCs w:val="20"/>
              </w:rPr>
              <w:t>、社会评价情况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8DF" w14:textId="77777777" w:rsidR="000079A9" w:rsidRPr="00CC4845" w:rsidRDefault="000079A9" w:rsidP="005D4E71">
            <w:pPr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0079A9" w:rsidRPr="00CC4845" w14:paraId="247AAA33" w14:textId="77777777" w:rsidTr="00EC5ECC">
        <w:trPr>
          <w:trHeight w:val="7678"/>
          <w:jc w:val="center"/>
        </w:trPr>
        <w:tc>
          <w:tcPr>
            <w:tcW w:w="8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AA8" w14:textId="56DC1127" w:rsidR="000079A9" w:rsidRPr="00CC4845" w:rsidRDefault="000079A9" w:rsidP="00924A4F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>成果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介绍：（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1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CC4845">
              <w:rPr>
                <w:rFonts w:ascii="Times New Roman" w:eastAsia="仿宋_GB2312" w:hAnsi="Times New Roman"/>
                <w:sz w:val="24"/>
              </w:rPr>
              <w:t>主要内容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；（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2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>主要</w:t>
            </w:r>
            <w:r w:rsidRPr="00CC4845">
              <w:rPr>
                <w:rFonts w:ascii="Times New Roman" w:eastAsia="仿宋_GB2312" w:hAnsi="Times New Roman"/>
                <w:sz w:val="24"/>
              </w:rPr>
              <w:t>创新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>或</w:t>
            </w:r>
            <w:r w:rsidRPr="00CC4845">
              <w:rPr>
                <w:rFonts w:ascii="Times New Roman" w:eastAsia="仿宋_GB2312" w:hAnsi="Times New Roman"/>
                <w:sz w:val="24"/>
              </w:rPr>
              <w:t>特点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；（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3</w:t>
            </w:r>
            <w:r w:rsidR="00924A4F" w:rsidRPr="00CC4845">
              <w:rPr>
                <w:rFonts w:ascii="Times New Roman" w:eastAsia="仿宋_GB2312" w:hAnsi="Times New Roman" w:hint="eastAsia"/>
                <w:sz w:val="24"/>
              </w:rPr>
              <w:t>）其他</w:t>
            </w:r>
            <w:r w:rsidR="00164AE6">
              <w:rPr>
                <w:rFonts w:ascii="Times New Roman" w:eastAsia="仿宋_GB2312" w:hAnsi="Times New Roman" w:hint="eastAsia"/>
                <w:sz w:val="24"/>
              </w:rPr>
              <w:t>。</w:t>
            </w:r>
            <w:r w:rsidRPr="00CC4845">
              <w:rPr>
                <w:rFonts w:ascii="Times New Roman" w:eastAsia="仿宋_GB2312" w:hAnsi="Times New Roman"/>
                <w:sz w:val="24"/>
              </w:rPr>
              <w:t>（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>不超过</w:t>
            </w:r>
            <w:r w:rsidR="00596BE6">
              <w:rPr>
                <w:rFonts w:ascii="Times New Roman" w:eastAsia="仿宋_GB2312" w:hAnsi="Times New Roman"/>
                <w:sz w:val="24"/>
              </w:rPr>
              <w:t>5</w:t>
            </w:r>
            <w:r w:rsidR="00596BE6" w:rsidRPr="00CC4845">
              <w:rPr>
                <w:rFonts w:ascii="Times New Roman" w:eastAsia="仿宋_GB2312" w:hAnsi="Times New Roman"/>
                <w:sz w:val="24"/>
              </w:rPr>
              <w:t>00</w:t>
            </w:r>
            <w:r w:rsidRPr="00CC4845">
              <w:rPr>
                <w:rFonts w:ascii="Times New Roman" w:eastAsia="仿宋_GB2312" w:hAnsi="Times New Roman"/>
                <w:sz w:val="24"/>
              </w:rPr>
              <w:t>字）</w:t>
            </w:r>
          </w:p>
          <w:p w14:paraId="1B666636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426BDDAA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3F239781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5377F40C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3BDA5570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420C84CD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754F8183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06288504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5B8398D5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628B0DED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0BA2222E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6605F375" w14:textId="77777777" w:rsidR="001D1FB9" w:rsidRPr="00CC4845" w:rsidRDefault="001D1FB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0D59CAEA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48CA2CB4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0F21C9FD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1E4EA529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4A22DCDA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367F718F" w14:textId="77777777" w:rsidR="000079A9" w:rsidRPr="00CC4845" w:rsidRDefault="000079A9" w:rsidP="002A3E3E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52345709" w14:textId="77777777" w:rsidR="000079A9" w:rsidRPr="00CC4845" w:rsidRDefault="000079A9" w:rsidP="002A3E3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 w:rsidRPr="00CC4845">
              <w:rPr>
                <w:rFonts w:ascii="Times New Roman" w:eastAsia="仿宋_GB2312" w:hAnsi="Times New Roman" w:hint="eastAsia"/>
                <w:sz w:val="28"/>
              </w:rPr>
              <w:t xml:space="preserve">      </w:t>
            </w:r>
            <w:r w:rsidRPr="00CC4845">
              <w:rPr>
                <w:rFonts w:ascii="Times New Roman" w:eastAsia="仿宋_GB2312" w:hAnsi="Times New Roman"/>
                <w:sz w:val="28"/>
              </w:rPr>
              <w:t xml:space="preserve">       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C4845">
              <w:rPr>
                <w:rFonts w:ascii="Times New Roman" w:eastAsia="仿宋_GB2312" w:hAnsi="Times New Roman"/>
                <w:sz w:val="24"/>
              </w:rPr>
              <w:t>工作单位（公章）</w:t>
            </w:r>
          </w:p>
          <w:p w14:paraId="3CFBD72D" w14:textId="34F87A1E" w:rsidR="000079A9" w:rsidRPr="00CC4845" w:rsidRDefault="000079A9" w:rsidP="003546AA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C4845">
              <w:rPr>
                <w:rFonts w:ascii="Times New Roman" w:eastAsia="仿宋_GB2312" w:hAnsi="Times New Roman"/>
                <w:sz w:val="24"/>
              </w:rPr>
              <w:t xml:space="preserve">       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 xml:space="preserve">       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CC4845">
              <w:rPr>
                <w:rFonts w:ascii="Times New Roman" w:eastAsia="仿宋_GB2312" w:hAnsi="Times New Roman"/>
                <w:sz w:val="24"/>
              </w:rPr>
              <w:t>年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CC4845">
              <w:rPr>
                <w:rFonts w:ascii="Times New Roman" w:eastAsia="仿宋_GB2312" w:hAnsi="Times New Roman"/>
                <w:sz w:val="24"/>
              </w:rPr>
              <w:t>月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C4845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CC4845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CC4845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10E019A2" w14:textId="77777777" w:rsidR="000079A9" w:rsidRPr="00CC4845" w:rsidRDefault="000079A9" w:rsidP="00696098">
      <w:pPr>
        <w:jc w:val="left"/>
        <w:rPr>
          <w:rFonts w:ascii="Times New Roman" w:hAnsi="Times New Roman"/>
        </w:rPr>
      </w:pPr>
      <w:r w:rsidRPr="00CC4845">
        <w:rPr>
          <w:rFonts w:ascii="Times New Roman" w:hAnsi="Times New Roman" w:hint="eastAsia"/>
          <w:color w:val="FF0000"/>
          <w:szCs w:val="21"/>
        </w:rPr>
        <w:t>（一页纸以内，请合理调整格式）</w:t>
      </w:r>
    </w:p>
    <w:sectPr w:rsidR="000079A9" w:rsidRPr="00CC4845" w:rsidSect="00F57A1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60283" w14:textId="77777777" w:rsidR="00372008" w:rsidRDefault="00372008" w:rsidP="004A245D">
      <w:r>
        <w:separator/>
      </w:r>
    </w:p>
  </w:endnote>
  <w:endnote w:type="continuationSeparator" w:id="0">
    <w:p w14:paraId="70284B45" w14:textId="77777777" w:rsidR="00372008" w:rsidRDefault="00372008" w:rsidP="004A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18BE4" w14:textId="77777777" w:rsidR="00372008" w:rsidRDefault="00372008" w:rsidP="004A245D">
      <w:r>
        <w:separator/>
      </w:r>
    </w:p>
  </w:footnote>
  <w:footnote w:type="continuationSeparator" w:id="0">
    <w:p w14:paraId="0160C984" w14:textId="77777777" w:rsidR="00372008" w:rsidRDefault="00372008" w:rsidP="004A2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52"/>
    <w:rsid w:val="000079A9"/>
    <w:rsid w:val="000C5836"/>
    <w:rsid w:val="000F6AF6"/>
    <w:rsid w:val="00125AE2"/>
    <w:rsid w:val="00164AE6"/>
    <w:rsid w:val="00175B9D"/>
    <w:rsid w:val="001D1FB9"/>
    <w:rsid w:val="00227695"/>
    <w:rsid w:val="002623E3"/>
    <w:rsid w:val="003546AA"/>
    <w:rsid w:val="00372008"/>
    <w:rsid w:val="003C26D5"/>
    <w:rsid w:val="004A245D"/>
    <w:rsid w:val="004A6367"/>
    <w:rsid w:val="0050045B"/>
    <w:rsid w:val="0054598E"/>
    <w:rsid w:val="005576AE"/>
    <w:rsid w:val="00596BE6"/>
    <w:rsid w:val="005D4E71"/>
    <w:rsid w:val="00645CF8"/>
    <w:rsid w:val="006550FB"/>
    <w:rsid w:val="00696098"/>
    <w:rsid w:val="006A7091"/>
    <w:rsid w:val="007850AD"/>
    <w:rsid w:val="007B18C1"/>
    <w:rsid w:val="008644FE"/>
    <w:rsid w:val="00924A4F"/>
    <w:rsid w:val="00940DA6"/>
    <w:rsid w:val="00AE1D89"/>
    <w:rsid w:val="00B91E57"/>
    <w:rsid w:val="00BF7136"/>
    <w:rsid w:val="00C87191"/>
    <w:rsid w:val="00CC0C16"/>
    <w:rsid w:val="00CC4845"/>
    <w:rsid w:val="00D37FAC"/>
    <w:rsid w:val="00D54207"/>
    <w:rsid w:val="00E455FD"/>
    <w:rsid w:val="00EC5ECC"/>
    <w:rsid w:val="00EF3C18"/>
    <w:rsid w:val="00F57A1C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D6FA7"/>
  <w15:chartTrackingRefBased/>
  <w15:docId w15:val="{94B23A82-5929-4D55-B4CD-A347EDD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24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245D"/>
    <w:rPr>
      <w:sz w:val="18"/>
      <w:szCs w:val="18"/>
    </w:rPr>
  </w:style>
  <w:style w:type="character" w:styleId="a8">
    <w:name w:val="Hyperlink"/>
    <w:basedOn w:val="a0"/>
    <w:uiPriority w:val="99"/>
    <w:unhideWhenUsed/>
    <w:rsid w:val="00125AE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25AE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2623E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623E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623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23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623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23E3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623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wenhao yu</dc:creator>
  <cp:keywords/>
  <dc:description/>
  <cp:lastModifiedBy>wenhao yu</cp:lastModifiedBy>
  <cp:revision>2</cp:revision>
  <dcterms:created xsi:type="dcterms:W3CDTF">2024-06-14T06:43:00Z</dcterms:created>
  <dcterms:modified xsi:type="dcterms:W3CDTF">2024-06-14T06:43:00Z</dcterms:modified>
</cp:coreProperties>
</file>